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F69" w:rsidRDefault="006E3F69" w:rsidP="006E3F69">
      <w:pPr>
        <w:widowControl w:val="0"/>
        <w:spacing w:after="0" w:line="100" w:lineRule="atLeast"/>
        <w:ind w:left="9204" w:firstLine="708"/>
        <w:jc w:val="both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>Додаток</w:t>
      </w:r>
    </w:p>
    <w:p w:rsidR="006E3F69" w:rsidRDefault="006E3F69" w:rsidP="006E3F69">
      <w:pPr>
        <w:widowControl w:val="0"/>
        <w:spacing w:after="0" w:line="100" w:lineRule="atLeast"/>
        <w:jc w:val="both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  <w:t>до рішення міської ради</w:t>
      </w:r>
    </w:p>
    <w:p w:rsidR="006E3F69" w:rsidRDefault="006E3F69" w:rsidP="006E3F69">
      <w:pPr>
        <w:widowControl w:val="0"/>
        <w:spacing w:after="0" w:line="100" w:lineRule="atLeast"/>
        <w:jc w:val="both"/>
      </w:pP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 w:rsidR="00D70939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                  </w:t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</w:t>
      </w:r>
      <w:r w:rsidR="00D70939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 </w:t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>2026 року №</w:t>
      </w:r>
      <w:r w:rsidR="00D70939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3F69" w:rsidRDefault="006E3F69" w:rsidP="006E3F69">
      <w:pPr>
        <w:widowControl w:val="0"/>
        <w:spacing w:after="0" w:line="100" w:lineRule="atLeast"/>
        <w:jc w:val="center"/>
      </w:pPr>
    </w:p>
    <w:p w:rsidR="006E3F69" w:rsidRDefault="005F7A7C" w:rsidP="006E3F69">
      <w:pPr>
        <w:widowControl w:val="0"/>
        <w:spacing w:after="0" w:line="100" w:lineRule="atLeast"/>
        <w:jc w:val="both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 w:rsidR="006E3F69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>Додаток</w:t>
      </w:r>
      <w:r w:rsidR="006E3F69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 w:rsidR="006E3F69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 w:rsidR="006E3F69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 w:rsidR="006E3F69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 w:rsidR="006E3F69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  <w:r w:rsidR="006E3F69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ab/>
      </w:r>
    </w:p>
    <w:p w:rsidR="006E3F69" w:rsidRDefault="006E3F69" w:rsidP="006E3F69">
      <w:pPr>
        <w:spacing w:line="100" w:lineRule="atLeast"/>
        <w:ind w:left="9912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до </w:t>
      </w:r>
      <w:r>
        <w:rPr>
          <w:rFonts w:ascii="Times New Roman" w:hAnsi="Times New Roman" w:cs="Times New Roman"/>
          <w:b/>
          <w:sz w:val="24"/>
          <w:szCs w:val="24"/>
        </w:rPr>
        <w:t xml:space="preserve">Комплексної Програми підтримки внутрішньо переміщених та/або евакуйованих осіб 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Дубенській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міській  територіальній громаді на 2026-2028 роки</w:t>
      </w:r>
    </w:p>
    <w:p w:rsidR="006E3F69" w:rsidRDefault="006E3F69" w:rsidP="006E3F69">
      <w:pPr>
        <w:widowControl w:val="0"/>
        <w:spacing w:after="0" w:line="100" w:lineRule="atLeast"/>
        <w:jc w:val="right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:rsidR="006E3F69" w:rsidRDefault="006E3F69" w:rsidP="006E3F69">
      <w:pPr>
        <w:shd w:val="clear" w:color="auto" w:fill="FFFFFF"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Напрями (завдання) діяльності та заходи</w:t>
      </w:r>
    </w:p>
    <w:p w:rsidR="00677951" w:rsidRDefault="006E3F69" w:rsidP="006E3F69">
      <w:pPr>
        <w:shd w:val="clear" w:color="auto" w:fill="FFFFFF"/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Комплексної Програми підтримки внутрішньо переміщених та/або евакуйованих осіб 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Дубенській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міській  територіальній громаді </w:t>
      </w:r>
    </w:p>
    <w:p w:rsidR="006E3F69" w:rsidRDefault="006E3F69" w:rsidP="006E3F69">
      <w:pPr>
        <w:shd w:val="clear" w:color="auto" w:fill="FFFFFF"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2026-2028 роки</w:t>
      </w: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576"/>
        <w:gridCol w:w="3427"/>
        <w:gridCol w:w="3453"/>
        <w:gridCol w:w="1343"/>
        <w:gridCol w:w="2229"/>
        <w:gridCol w:w="1746"/>
        <w:gridCol w:w="950"/>
        <w:gridCol w:w="960"/>
        <w:gridCol w:w="912"/>
      </w:tblGrid>
      <w:tr w:rsidR="006E3F69" w:rsidTr="00E557B1">
        <w:trPr>
          <w:trHeight w:val="615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з/п</w:t>
            </w:r>
          </w:p>
        </w:tc>
        <w:tc>
          <w:tcPr>
            <w:tcW w:w="3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 напрямку діяльності (пріоритетні завдання)</w:t>
            </w:r>
          </w:p>
        </w:tc>
        <w:tc>
          <w:tcPr>
            <w:tcW w:w="3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Строк виконання заходу</w:t>
            </w:r>
          </w:p>
        </w:tc>
        <w:tc>
          <w:tcPr>
            <w:tcW w:w="2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Виконавці</w:t>
            </w:r>
          </w:p>
        </w:tc>
        <w:tc>
          <w:tcPr>
            <w:tcW w:w="1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Джерела фінансування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Орієнтовані обсяги фінансування (вартість), тис. грн., у тому числі за роками</w:t>
            </w:r>
          </w:p>
        </w:tc>
      </w:tr>
      <w:tr w:rsidR="006E3F69" w:rsidTr="00E557B1">
        <w:trPr>
          <w:trHeight w:val="375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рік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 рік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 рік</w:t>
            </w:r>
          </w:p>
        </w:tc>
      </w:tr>
      <w:tr w:rsidR="006E3F69" w:rsidTr="00E557B1">
        <w:trPr>
          <w:trHeight w:val="15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6E3F69" w:rsidTr="00E557B1">
        <w:trPr>
          <w:trHeight w:val="156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надання адміністративних та соціальних послуг внутрішньо переміщеним та/або евакуйованим особам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Прийом документів від внутрішньо переміщених осіб, сприяння реєстрації</w:t>
            </w:r>
            <w:r>
              <w:rPr>
                <w:rFonts w:ascii="Times New Roman" w:eastAsia="Times New Roman" w:hAnsi="Times New Roman" w:cs="Times New Roman"/>
                <w:i/>
                <w:color w:val="365F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внутрішньо переміщених та/або евакуйованих осіб, прийняття відповідних рішень, видача довідок.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  2026-2028 року</w:t>
            </w:r>
          </w:p>
          <w:p w:rsidR="006E3F69" w:rsidRDefault="006E3F69" w:rsidP="00E557B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ради, відділ ЦНАП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 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  <w:p w:rsidR="006E3F69" w:rsidRDefault="006E3F69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3F69" w:rsidTr="00E557B1">
        <w:trPr>
          <w:trHeight w:val="27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доступу ВПО до освітніх послуг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3F69" w:rsidRDefault="006E3F69" w:rsidP="00E557B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F69" w:rsidRDefault="006E3F69" w:rsidP="00E557B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Сприяння в навчанні та вихованні дітей з числа внутрішньо переміщених осіб у закладах дошкільної, позашкільної та загальної середньої освіти.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Проведення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інформаційно-роз’яснюваль</w:t>
            </w:r>
            <w:r w:rsidR="00920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кампаній для дітей з числа ВПО щодо механізмів вступ</w:t>
            </w:r>
            <w:r w:rsidR="00920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 до закладів вищої освіти та </w:t>
            </w:r>
            <w:proofErr w:type="spellStart"/>
            <w:r w:rsidR="00920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ін-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освітніх можливостей для молоді на території України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Протягом  2026-2028 року</w:t>
            </w:r>
          </w:p>
          <w:p w:rsidR="006E3F69" w:rsidRDefault="006E3F69" w:rsidP="00E557B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Управління освіти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3F69" w:rsidTr="0092034B">
        <w:trPr>
          <w:trHeight w:val="44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Психосоціальна підтримка внутрішньо переміщених осіб</w:t>
            </w:r>
          </w:p>
          <w:p w:rsidR="006E3F69" w:rsidRDefault="006E3F69" w:rsidP="00E557B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Сприяння (за потреби) отриманню психологічної підтримки внутрішньо переміщеними та/або евакуйованими особами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Забезпечення психологічного супроводу дітей з числа внутрішньо переміщених осіб.</w:t>
            </w:r>
          </w:p>
          <w:p w:rsidR="006E3F69" w:rsidRDefault="006E3F69" w:rsidP="00E557B1">
            <w:pPr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Здійснення соціальної роботи з внутрішньо переміщеними особами/сім’ями, які перебувають у складних життєвих обставинах.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  2026-2028 року</w:t>
            </w:r>
          </w:p>
          <w:p w:rsidR="006E3F69" w:rsidRDefault="006E3F69" w:rsidP="00E557B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Управління освіти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міської ради,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міський центр соціальних служб,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 психосоціальної підтримки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Дубенського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міського   центр</w:t>
            </w:r>
            <w:r w:rsidR="0092034B">
              <w:rPr>
                <w:rFonts w:ascii="Times New Roman" w:hAnsi="Times New Roman" w:cs="Times New Roman"/>
                <w:sz w:val="24"/>
                <w:szCs w:val="24"/>
              </w:rPr>
              <w:t xml:space="preserve">у соціальних  служб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3F69" w:rsidTr="00E557B1">
        <w:trPr>
          <w:trHeight w:val="2055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Інформування внутрішньо переміщених осіб щодо заходів соціального захисту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широкої інформаційно-роз’яснювальної роботи з питань соціального захисту внутрішньо переміщених осіб (через ЗМІ, підтримка в актуальному стані інформаційних стендів, тощо)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  2026-2028 року</w:t>
            </w:r>
          </w:p>
          <w:p w:rsidR="006E3F69" w:rsidRDefault="006E3F69" w:rsidP="00E557B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  <w:p w:rsidR="006E3F69" w:rsidRDefault="006E3F69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3F69" w:rsidTr="0092034B">
        <w:trPr>
          <w:trHeight w:val="26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випуску наглядної агітації за напрямом роботи (брошури, буклети, листівки, інше)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  2026-2028 року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ради, відділ ЦНАП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ради 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потребує  фінансування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3F69" w:rsidTr="00E557B1">
        <w:trPr>
          <w:trHeight w:val="1134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widowControl w:val="0"/>
              <w:snapToGrid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роботи телефонної лінії для координації роботи стосовно надання допомоги внутрішньо переміщеним особам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  2026-2028 року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потребує  фінансування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3F69" w:rsidTr="00E557B1">
        <w:trPr>
          <w:trHeight w:val="64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Сприяння соціальній інтеграції та самореалізації ВПО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Створення умов для професійної самореалізації через працевлаштування, перекваліфікацію, здобуття нової професії, розвиток бізнес ініціативи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  2026-2028 року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Дубенська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філія Рівненського обласного центру зайнятості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 фінансування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3F69" w:rsidTr="00E557B1">
        <w:trPr>
          <w:trHeight w:val="64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доступності та своєчасності медичної допомоги ВПО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Забезпечення, у разі необхідності, надання установами охорони здоров’я медичних послуг громадянам з числа внутрішньо переміщених осіб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  2026-2028 року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Відділ охорони здоров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 фінансування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3F69" w:rsidTr="00E557B1">
        <w:trPr>
          <w:trHeight w:val="64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Моніторинг інтеграції ВПО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Опитування щодо потреб і рівня задоволеності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Аналіз участі в житті громади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  2026-2028 року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потребує  фінансування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6E3F69" w:rsidTr="00E557B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Надання транспортних послуг щодо забезпечення перевезення евакуйованих осіб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перевезення евакуйованих осіб до місць тимчасового проживання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Протягом  2026-2028 року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Всього:</w:t>
            </w:r>
          </w:p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тому числі:</w:t>
            </w:r>
          </w:p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кошти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</w:t>
            </w:r>
            <w:r w:rsidR="00D70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</w:t>
            </w:r>
            <w:r w:rsidR="00D70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територіаль</w:t>
            </w:r>
            <w:r w:rsidR="00D70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громади; </w:t>
            </w:r>
          </w:p>
          <w:p w:rsidR="006E3F69" w:rsidRDefault="006E3F69" w:rsidP="00D7093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кошти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громад</w:t>
            </w:r>
            <w:r w:rsidR="00D70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</w:t>
            </w:r>
            <w:bookmarkStart w:id="0" w:name="Bookmar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</w:t>
            </w:r>
            <w:r w:rsidR="00D70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</w:t>
            </w:r>
            <w:r w:rsidR="00D70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дійних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фондів (в т.</w:t>
            </w:r>
            <w:r w:rsidR="00920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ч. на </w:t>
            </w:r>
            <w:proofErr w:type="spellStart"/>
            <w:r w:rsidR="00920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умо</w:t>
            </w:r>
            <w:r w:rsidR="00D70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20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вах</w:t>
            </w:r>
            <w:proofErr w:type="spellEnd"/>
            <w:r w:rsidR="00920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203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співфінан</w:t>
            </w:r>
            <w:r w:rsidR="00D70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F7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сування</w:t>
            </w:r>
            <w:proofErr w:type="spellEnd"/>
            <w:r w:rsidR="005F7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100,0</w:t>
            </w: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100,0</w:t>
            </w: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100,0</w:t>
            </w: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0</w:t>
            </w:r>
          </w:p>
        </w:tc>
      </w:tr>
      <w:tr w:rsidR="006E3F69" w:rsidTr="00E557B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Придбання продуктових наборів та/або організація гарячих обідів для евакуйованих осіб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евакуйованих осіб продуктами харчування та гарячими обідами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  2026-2028 року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D7093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Кошти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</w:t>
            </w:r>
            <w:r w:rsidR="00D70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</w:t>
            </w:r>
            <w:r w:rsidR="00D70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територіаль</w:t>
            </w:r>
            <w:r w:rsidR="00D70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громади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6E3F69" w:rsidTr="00E557B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Створення належних умов проживання внутрішньо переміщених осіб та/або евакуйованих осіб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tabs>
                <w:tab w:val="left" w:pos="7425"/>
                <w:tab w:val="right" w:pos="9638"/>
              </w:tabs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Оплата житлово-комунальних послуг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спожитих в місці тимчасового проживання ВПО  за адресою: вул. Скарбова, 4             м. Дубно</w:t>
            </w:r>
            <w:r>
              <w:rPr>
                <w:rFonts w:eastAsia="Times New Roman" w:cs="Times New Roman"/>
                <w:color w:val="000000"/>
              </w:rPr>
              <w:t xml:space="preserve"> 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  2026-2028 року</w:t>
            </w:r>
          </w:p>
          <w:p w:rsidR="006E3F69" w:rsidRDefault="006E3F69" w:rsidP="00E557B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Всього: </w:t>
            </w:r>
          </w:p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тому числі:</w:t>
            </w:r>
          </w:p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кошти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</w:t>
            </w:r>
            <w:r w:rsidR="00D70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</w:t>
            </w:r>
            <w:r w:rsidR="00D70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територіальної громади</w:t>
            </w:r>
          </w:p>
          <w:p w:rsidR="006E3F69" w:rsidRDefault="00D70939" w:rsidP="00D70939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кошти </w:t>
            </w:r>
            <w:proofErr w:type="spellStart"/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льного</w:t>
            </w:r>
            <w:proofErr w:type="spellEnd"/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фонду, отримані від ПФУ, як компенсація за розміщення ВПО за ККДБ 25020200)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B609C4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B609C4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B609C4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B609C4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B609C4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177,0</w:t>
            </w: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E3F69" w:rsidRDefault="00B609C4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B609C4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</w:t>
            </w:r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B609C4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3F69" w:rsidRDefault="00B609C4" w:rsidP="00E557B1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E3F69" w:rsidTr="00E557B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A38">
              <w:rPr>
                <w:rFonts w:ascii="Times New Roman" w:hAnsi="Times New Roman" w:cs="Times New Roman"/>
                <w:sz w:val="24"/>
                <w:szCs w:val="24"/>
              </w:rPr>
              <w:t xml:space="preserve">Здійснення превентивних заходів щодо створення належних умов для тимчасового проживання  внутрішньо переміщених та/або евакуйованих осіб (в тому числі проведення ремонтних робіт приміщень </w:t>
            </w:r>
            <w:r w:rsidRPr="00C87A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будівель та споруд різної форми власності та придбання матеріалів,</w:t>
            </w:r>
            <w:r>
              <w:rPr>
                <w:rFonts w:ascii="Times New Roman" w:hAnsi="Times New Roman" w:cs="Times New Roman"/>
              </w:rPr>
              <w:t xml:space="preserve"> обладнання для проведення ремонтних робіт, а також  придбання  обладнання, предметів та інве</w:t>
            </w: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>нтарю для ВПО, дизельного палива для роботи генератора в місцях тимчасового проживання ВПО)</w:t>
            </w:r>
            <w:r w:rsidR="00B609C4">
              <w:rPr>
                <w:rFonts w:ascii="Times New Roman" w:hAnsi="Times New Roman" w:cs="Times New Roman"/>
              </w:rPr>
              <w:t xml:space="preserve">, </w:t>
            </w:r>
            <w:r w:rsidR="00B609C4" w:rsidRPr="00635182">
              <w:rPr>
                <w:rFonts w:ascii="Times New Roman" w:hAnsi="Times New Roman" w:cs="Times New Roman"/>
                <w:sz w:val="24"/>
                <w:szCs w:val="24"/>
              </w:rPr>
              <w:t>а також виконання завдань та заходів у сфері інформатизації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B609C4" w:rsidP="00B609C4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</w:t>
            </w:r>
            <w:r w:rsidR="005F7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иготовлення </w:t>
            </w:r>
            <w:proofErr w:type="spellStart"/>
            <w:r w:rsidR="005F7A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кошторисної документації п</w:t>
            </w:r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роведення ремонтних робіт приміщень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 придбання матеріалів, обладнання для проведення ремонтних робіт а також  придбання  обладнання, предметів та інвентарю для </w:t>
            </w:r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ВПО, дизельного палива для роботи генератора в місцях тимчасового проживання ВПО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5182">
              <w:rPr>
                <w:rFonts w:ascii="Times New Roman" w:hAnsi="Times New Roman" w:cs="Times New Roman"/>
                <w:sz w:val="24"/>
                <w:szCs w:val="24"/>
              </w:rPr>
              <w:t>а також виконання завдань та заходів у сфері інформатизації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Протягом  2026-2028 року</w:t>
            </w:r>
          </w:p>
          <w:p w:rsidR="006E3F69" w:rsidRDefault="006E3F69" w:rsidP="00E557B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Кошти бюджету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територіальної громади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B609C4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60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Default="00B609C4" w:rsidP="00E557B1">
            <w:pPr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6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2034B" w:rsidTr="00E557B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034B" w:rsidRDefault="0092034B" w:rsidP="00E557B1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034B" w:rsidRDefault="0092034B" w:rsidP="00635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Облаштування приміщення МТП відповідно до вимог доступності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</w:t>
            </w:r>
            <w:r w:rsidR="00635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мобіль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 населення, включаючи осіб з інвалідністю для створення умов  для безперешкодного доступу для ос</w:t>
            </w:r>
            <w:r w:rsidR="00635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іб з інвалідністю та інших </w:t>
            </w:r>
            <w:proofErr w:type="spellStart"/>
            <w:r w:rsidR="00635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мобільних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</w:t>
            </w:r>
            <w:r w:rsidR="00635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населення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034B" w:rsidRPr="005F7A7C" w:rsidRDefault="0092034B" w:rsidP="005F7A7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Придбання та виготовлення матеріалів для облаштування приміщення МТП відповідн</w:t>
            </w:r>
            <w:r w:rsidR="00635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до вимог доступності для </w:t>
            </w:r>
            <w:proofErr w:type="spellStart"/>
            <w:r w:rsidR="00635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мобільних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 населення, включаючи осіб з інвалідністю для створення умов  для безперешкодного доступу для ос</w:t>
            </w:r>
            <w:r w:rsidR="00635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іб з інвалідністю та інших </w:t>
            </w:r>
            <w:proofErr w:type="spellStart"/>
            <w:r w:rsidR="00635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мобільних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</w:t>
            </w:r>
            <w:r w:rsidR="00635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населення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034B" w:rsidRDefault="0092034B" w:rsidP="0092034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Протягом  2026-2028 року</w:t>
            </w:r>
          </w:p>
          <w:p w:rsidR="0092034B" w:rsidRDefault="0092034B" w:rsidP="00E557B1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034B" w:rsidRDefault="0092034B" w:rsidP="00E557B1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Управління соціального захисту населення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034B" w:rsidRDefault="0092034B" w:rsidP="00E557B1">
            <w:pPr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Кошти бюджету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Дубенської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міської територіальної громади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034B" w:rsidRDefault="0092034B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034B" w:rsidRDefault="0092034B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034B" w:rsidRDefault="0092034B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6E3F69" w:rsidTr="00E557B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сього:</w:t>
            </w:r>
          </w:p>
        </w:tc>
        <w:tc>
          <w:tcPr>
            <w:tcW w:w="3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Default="006E3F69" w:rsidP="00E557B1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Pr="00583E6A" w:rsidRDefault="00583E6A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70939">
              <w:rPr>
                <w:rFonts w:ascii="Times New Roman" w:eastAsia="Times New Roman" w:hAnsi="Times New Roman" w:cs="Times New Roman"/>
                <w:sz w:val="24"/>
                <w:szCs w:val="24"/>
              </w:rPr>
              <w:t>1680,0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F69" w:rsidRPr="00A421CC" w:rsidRDefault="00D70939" w:rsidP="00E557B1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1CC">
              <w:rPr>
                <w:rFonts w:ascii="Times New Roman" w:eastAsia="Times New Roman" w:hAnsi="Times New Roman" w:cs="Times New Roman"/>
                <w:sz w:val="24"/>
                <w:szCs w:val="24"/>
              </w:rPr>
              <w:t>1682,0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F69" w:rsidRPr="00A421CC" w:rsidRDefault="00D70939" w:rsidP="00E557B1">
            <w:pPr>
              <w:spacing w:after="0" w:line="100" w:lineRule="atLeast"/>
              <w:jc w:val="center"/>
            </w:pPr>
            <w:r w:rsidRPr="00A421CC">
              <w:rPr>
                <w:rFonts w:ascii="Times New Roman" w:eastAsia="Times New Roman" w:hAnsi="Times New Roman" w:cs="Times New Roman"/>
                <w:sz w:val="24"/>
                <w:szCs w:val="24"/>
              </w:rPr>
              <w:t>1715,0</w:t>
            </w:r>
          </w:p>
        </w:tc>
      </w:tr>
    </w:tbl>
    <w:p w:rsidR="006E3F69" w:rsidRDefault="006E3F69" w:rsidP="006E3F69"/>
    <w:p w:rsidR="0092034B" w:rsidRDefault="0092034B" w:rsidP="006E3F6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71BBE" w:rsidRDefault="006E3F69">
      <w:r>
        <w:rPr>
          <w:rFonts w:ascii="Times New Roman" w:hAnsi="Times New Roman" w:cs="Times New Roman"/>
          <w:b/>
          <w:bCs/>
          <w:sz w:val="24"/>
          <w:szCs w:val="24"/>
        </w:rPr>
        <w:t>Міський голова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                                          </w:t>
      </w:r>
      <w:r w:rsidR="0063518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Василь АНТОНЮ</w:t>
      </w:r>
      <w:r w:rsidR="002B0DA0">
        <w:rPr>
          <w:rFonts w:ascii="Times New Roman" w:hAnsi="Times New Roman" w:cs="Times New Roman"/>
          <w:b/>
          <w:bCs/>
          <w:sz w:val="24"/>
          <w:szCs w:val="24"/>
        </w:rPr>
        <w:t>К</w:t>
      </w:r>
    </w:p>
    <w:sectPr w:rsidR="00771BBE" w:rsidSect="005F7A7C">
      <w:pgSz w:w="16838" w:h="11906" w:orient="landscape"/>
      <w:pgMar w:top="1418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F69"/>
    <w:rsid w:val="002B0DA0"/>
    <w:rsid w:val="00583E6A"/>
    <w:rsid w:val="005F7A7C"/>
    <w:rsid w:val="00635182"/>
    <w:rsid w:val="00677951"/>
    <w:rsid w:val="006E3F69"/>
    <w:rsid w:val="00771BBE"/>
    <w:rsid w:val="0092034B"/>
    <w:rsid w:val="00A421CC"/>
    <w:rsid w:val="00B609C4"/>
    <w:rsid w:val="00C67359"/>
    <w:rsid w:val="00C87A38"/>
    <w:rsid w:val="00D7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F69"/>
    <w:pPr>
      <w:suppressAutoHyphens/>
      <w:spacing w:after="160" w:line="252" w:lineRule="auto"/>
    </w:pPr>
    <w:rPr>
      <w:rFonts w:ascii="Calibri" w:eastAsia="SimSu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F69"/>
    <w:pPr>
      <w:suppressAutoHyphens/>
      <w:spacing w:after="160" w:line="252" w:lineRule="auto"/>
    </w:pPr>
    <w:rPr>
      <w:rFonts w:ascii="Calibri" w:eastAsia="SimSu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4871</Words>
  <Characters>2777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taniasavich@ukr.net;до Програми П</dc:creator>
  <cp:lastModifiedBy>taniasavich@ukr.net</cp:lastModifiedBy>
  <cp:revision>9</cp:revision>
  <cp:lastPrinted>2026-08-07T07:56:00Z</cp:lastPrinted>
  <dcterms:created xsi:type="dcterms:W3CDTF">2026-08-03T13:15:00Z</dcterms:created>
  <dcterms:modified xsi:type="dcterms:W3CDTF">2026-08-07T07:59:00Z</dcterms:modified>
</cp:coreProperties>
</file>